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470B" w:rsidRDefault="006B0342">
      <w:pPr>
        <w:spacing w:after="360"/>
        <w:contextualSpacing w:val="0"/>
        <w:jc w:val="center"/>
      </w:pPr>
      <w:r>
        <w:rPr>
          <w:rFonts w:ascii="Arial" w:eastAsia="Arial" w:hAnsi="Arial" w:cs="Arial"/>
          <w:b/>
          <w:sz w:val="36"/>
        </w:rPr>
        <w:t>Tárgykövetelmények</w:t>
      </w:r>
      <w:r>
        <w:rPr>
          <w:rFonts w:ascii="Arial" w:eastAsia="Arial" w:hAnsi="Arial" w:cs="Arial"/>
          <w:b/>
          <w:sz w:val="36"/>
        </w:rPr>
        <w:br/>
        <w:t>VBK Matematika</w:t>
      </w:r>
      <w:r w:rsidR="00215D1F">
        <w:rPr>
          <w:rFonts w:ascii="Arial" w:eastAsia="Arial" w:hAnsi="Arial" w:cs="Arial"/>
          <w:b/>
          <w:sz w:val="36"/>
        </w:rPr>
        <w:t xml:space="preserve"> M1c</w:t>
      </w:r>
      <w:r>
        <w:rPr>
          <w:rFonts w:ascii="Arial" w:eastAsia="Arial" w:hAnsi="Arial" w:cs="Arial"/>
          <w:b/>
          <w:sz w:val="36"/>
        </w:rPr>
        <w:t xml:space="preserve"> </w:t>
      </w:r>
      <w:proofErr w:type="spellStart"/>
      <w:r w:rsidR="00215D1F">
        <w:rPr>
          <w:rFonts w:ascii="Arial" w:eastAsia="Arial" w:hAnsi="Arial" w:cs="Arial"/>
          <w:b/>
          <w:sz w:val="36"/>
        </w:rPr>
        <w:t>környzetemérnököknek</w:t>
      </w:r>
      <w:proofErr w:type="spellEnd"/>
    </w:p>
    <w:p w:rsidR="0064470B" w:rsidRDefault="006B0342">
      <w:pPr>
        <w:contextualSpacing w:val="0"/>
      </w:pPr>
      <w:r>
        <w:rPr>
          <w:rFonts w:ascii="Arial" w:eastAsia="Arial" w:hAnsi="Arial" w:cs="Arial"/>
          <w:b/>
        </w:rPr>
        <w:t>Kód:</w:t>
      </w:r>
      <w:r>
        <w:rPr>
          <w:rFonts w:ascii="Arial" w:eastAsia="Arial" w:hAnsi="Arial" w:cs="Arial"/>
        </w:rPr>
        <w:t xml:space="preserve"> BMETE90</w:t>
      </w:r>
      <w:r w:rsidR="00215D1F">
        <w:rPr>
          <w:rFonts w:ascii="Arial" w:eastAsia="Arial" w:hAnsi="Arial" w:cs="Arial"/>
        </w:rPr>
        <w:t>MX45</w:t>
      </w:r>
      <w:r>
        <w:rPr>
          <w:rFonts w:ascii="Arial" w:eastAsia="Arial" w:hAnsi="Arial" w:cs="Arial"/>
        </w:rPr>
        <w:t xml:space="preserve">;    </w:t>
      </w:r>
      <w:r>
        <w:rPr>
          <w:rFonts w:ascii="Arial" w:eastAsia="Arial" w:hAnsi="Arial" w:cs="Arial"/>
          <w:b/>
        </w:rPr>
        <w:t>Követelmény:</w:t>
      </w:r>
      <w:r>
        <w:rPr>
          <w:rFonts w:ascii="Arial" w:eastAsia="Arial" w:hAnsi="Arial" w:cs="Arial"/>
        </w:rPr>
        <w:t xml:space="preserve"> 2/</w:t>
      </w:r>
      <w:proofErr w:type="spellStart"/>
      <w:r>
        <w:rPr>
          <w:rFonts w:ascii="Arial" w:eastAsia="Arial" w:hAnsi="Arial" w:cs="Arial"/>
        </w:rPr>
        <w:t>2</w:t>
      </w:r>
      <w:proofErr w:type="spellEnd"/>
      <w:r>
        <w:rPr>
          <w:rFonts w:ascii="Arial" w:eastAsia="Arial" w:hAnsi="Arial" w:cs="Arial"/>
        </w:rPr>
        <w:t>/0/V/4;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Félév:</w:t>
      </w:r>
      <w:r>
        <w:rPr>
          <w:rFonts w:ascii="Arial" w:eastAsia="Arial" w:hAnsi="Arial" w:cs="Arial"/>
        </w:rPr>
        <w:t xml:space="preserve"> </w:t>
      </w:r>
      <w:r w:rsidR="00BA2A03">
        <w:rPr>
          <w:rFonts w:ascii="Arial" w:eastAsia="Arial" w:hAnsi="Arial" w:cs="Arial"/>
        </w:rPr>
        <w:t>2016/17</w:t>
      </w:r>
      <w:r w:rsidR="00215D1F">
        <w:rPr>
          <w:rFonts w:ascii="Arial" w:eastAsia="Arial" w:hAnsi="Arial" w:cs="Arial"/>
        </w:rPr>
        <w:t xml:space="preserve"> tavaszi</w:t>
      </w:r>
      <w:r>
        <w:rPr>
          <w:rFonts w:ascii="Arial" w:eastAsia="Arial" w:hAnsi="Arial" w:cs="Arial"/>
        </w:rPr>
        <w:t xml:space="preserve"> félév;        </w:t>
      </w:r>
      <w:r>
        <w:rPr>
          <w:rFonts w:ascii="Arial" w:eastAsia="Arial" w:hAnsi="Arial" w:cs="Arial"/>
          <w:b/>
        </w:rPr>
        <w:t>Nyelv:</w:t>
      </w:r>
      <w:r>
        <w:rPr>
          <w:rFonts w:ascii="Arial" w:eastAsia="Arial" w:hAnsi="Arial" w:cs="Arial"/>
        </w:rPr>
        <w:t xml:space="preserve"> magyar;</w:t>
      </w:r>
    </w:p>
    <w:p w:rsidR="0064470B" w:rsidRDefault="006B0342">
      <w:pPr>
        <w:contextualSpacing w:val="0"/>
      </w:pPr>
      <w:r>
        <w:rPr>
          <w:rFonts w:ascii="Arial" w:eastAsia="Arial" w:hAnsi="Arial" w:cs="Arial"/>
          <w:b/>
        </w:rPr>
        <w:t>Előadó:</w:t>
      </w:r>
      <w:r>
        <w:rPr>
          <w:rFonts w:ascii="Arial" w:eastAsia="Arial" w:hAnsi="Arial" w:cs="Arial"/>
        </w:rPr>
        <w:t xml:space="preserve"> Lángné </w:t>
      </w:r>
      <w:r w:rsidR="00AB2765">
        <w:rPr>
          <w:rFonts w:ascii="Arial" w:eastAsia="Arial" w:hAnsi="Arial" w:cs="Arial"/>
        </w:rPr>
        <w:t>dr.</w:t>
      </w:r>
      <w:r>
        <w:rPr>
          <w:rFonts w:ascii="Arial" w:eastAsia="Arial" w:hAnsi="Arial" w:cs="Arial"/>
        </w:rPr>
        <w:t xml:space="preserve"> Lázi Márta</w:t>
      </w:r>
    </w:p>
    <w:p w:rsidR="0064470B" w:rsidRDefault="006B0342">
      <w:pPr>
        <w:contextualSpacing w:val="0"/>
      </w:pPr>
      <w:r>
        <w:rPr>
          <w:rFonts w:ascii="Arial" w:eastAsia="Arial" w:hAnsi="Arial" w:cs="Arial"/>
        </w:rPr>
        <w:t xml:space="preserve">    </w:t>
      </w:r>
    </w:p>
    <w:p w:rsidR="00AB2765" w:rsidRDefault="006B0342">
      <w:pPr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Jelenléti követelmények. </w:t>
      </w:r>
    </w:p>
    <w:p w:rsidR="00AB2765" w:rsidRDefault="00AB2765">
      <w:pPr>
        <w:contextualSpacing w:val="0"/>
        <w:jc w:val="both"/>
        <w:rPr>
          <w:rFonts w:ascii="Arial" w:eastAsia="Arial" w:hAnsi="Arial" w:cs="Arial"/>
          <w:b/>
        </w:rPr>
      </w:pPr>
    </w:p>
    <w:p w:rsidR="0064470B" w:rsidRDefault="006B0342">
      <w:pPr>
        <w:contextualSpacing w:val="0"/>
        <w:jc w:val="both"/>
      </w:pPr>
      <w:r>
        <w:rPr>
          <w:rFonts w:ascii="Arial" w:eastAsia="Arial" w:hAnsi="Arial" w:cs="Arial"/>
        </w:rPr>
        <w:t xml:space="preserve">Aláírást csak az kaphat, aki </w:t>
      </w:r>
      <w:r w:rsidR="00A45B36">
        <w:rPr>
          <w:rFonts w:ascii="Arial" w:eastAsia="Arial" w:hAnsi="Arial" w:cs="Arial"/>
        </w:rPr>
        <w:t>részt vesz</w:t>
      </w:r>
      <w:r>
        <w:rPr>
          <w:rFonts w:ascii="Arial" w:eastAsia="Arial" w:hAnsi="Arial" w:cs="Arial"/>
        </w:rPr>
        <w:t xml:space="preserve"> az előadásoknak legalább 70%-án és a gyakorlatoknak is legalább 70%-án. A </w:t>
      </w:r>
      <w:r w:rsidR="00A45B36">
        <w:rPr>
          <w:rFonts w:ascii="Arial" w:eastAsia="Arial" w:hAnsi="Arial" w:cs="Arial"/>
        </w:rPr>
        <w:t>gyakorlatokon való</w:t>
      </w:r>
      <w:r>
        <w:rPr>
          <w:rFonts w:ascii="Arial" w:eastAsia="Arial" w:hAnsi="Arial" w:cs="Arial"/>
        </w:rPr>
        <w:t xml:space="preserve"> részvétel ellenőrzése a foglalkozások elején tartott </w:t>
      </w:r>
      <w:r>
        <w:rPr>
          <w:rFonts w:ascii="Arial" w:eastAsia="Arial" w:hAnsi="Arial" w:cs="Arial"/>
          <w:i/>
        </w:rPr>
        <w:t>10 perces írásbeli számonkérések</w:t>
      </w:r>
      <w:r>
        <w:rPr>
          <w:rFonts w:ascii="Arial" w:eastAsia="Arial" w:hAnsi="Arial" w:cs="Arial"/>
        </w:rPr>
        <w:t xml:space="preserve"> formájában történik.</w:t>
      </w:r>
    </w:p>
    <w:p w:rsidR="0064470B" w:rsidRDefault="0064470B">
      <w:pPr>
        <w:contextualSpacing w:val="0"/>
      </w:pPr>
    </w:p>
    <w:p w:rsidR="00AB2765" w:rsidRDefault="006B0342">
      <w:pPr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Félévközi számonkérések:</w:t>
      </w:r>
      <w:r>
        <w:rPr>
          <w:rFonts w:ascii="Arial" w:eastAsia="Arial" w:hAnsi="Arial" w:cs="Arial"/>
        </w:rPr>
        <w:t xml:space="preserve"> </w:t>
      </w:r>
    </w:p>
    <w:p w:rsidR="00AB2765" w:rsidRDefault="00AB2765">
      <w:pPr>
        <w:contextualSpacing w:val="0"/>
        <w:jc w:val="both"/>
        <w:rPr>
          <w:rFonts w:ascii="Arial" w:eastAsia="Arial" w:hAnsi="Arial" w:cs="Arial"/>
        </w:rPr>
      </w:pPr>
    </w:p>
    <w:p w:rsidR="00AB2765" w:rsidRDefault="006B0342">
      <w:pPr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Két zárthelyi formájában, amely felerészben elméleti, felerészben számolási feladatok tartalmaz. Az aláíráshoz a </w:t>
      </w:r>
      <w:r w:rsidRPr="00A45B36">
        <w:rPr>
          <w:rFonts w:ascii="Arial" w:eastAsia="Arial" w:hAnsi="Arial" w:cs="Arial"/>
          <w:i/>
        </w:rPr>
        <w:t>két zárthelyi dolgozatból együttesen</w:t>
      </w:r>
      <w:r>
        <w:rPr>
          <w:rFonts w:ascii="Arial" w:eastAsia="Arial" w:hAnsi="Arial" w:cs="Arial"/>
        </w:rPr>
        <w:t xml:space="preserve"> teljesíteni kell a</w:t>
      </w:r>
      <w:r w:rsidR="00A45B36">
        <w:rPr>
          <w:rFonts w:ascii="Arial" w:eastAsia="Arial" w:hAnsi="Arial" w:cs="Arial"/>
        </w:rPr>
        <w:t>z</w:t>
      </w:r>
      <w:r>
        <w:rPr>
          <w:rFonts w:ascii="Arial" w:eastAsia="Arial" w:hAnsi="Arial" w:cs="Arial"/>
        </w:rPr>
        <w:t xml:space="preserve"> összes pontszám legalább 40%-át, úgy, hogy mind az elméletből, mind a gyakorlati részből legalább 30-30%-ot el kell érni a két zárthelyiből együttesen. </w:t>
      </w:r>
      <w:r w:rsidR="00AB2765">
        <w:rPr>
          <w:rFonts w:ascii="Arial" w:eastAsia="Arial" w:hAnsi="Arial" w:cs="Arial"/>
        </w:rPr>
        <w:t>A zárthelyi időpontját a VBK Hivatalában határozzák meg.</w:t>
      </w:r>
    </w:p>
    <w:p w:rsidR="0064470B" w:rsidRDefault="00AB2765">
      <w:pPr>
        <w:contextualSpacing w:val="0"/>
        <w:jc w:val="both"/>
      </w:pPr>
      <w:r>
        <w:rPr>
          <w:rFonts w:ascii="Arial" w:eastAsia="Arial" w:hAnsi="Arial" w:cs="Arial"/>
        </w:rPr>
        <w:t xml:space="preserve"> </w:t>
      </w:r>
    </w:p>
    <w:p w:rsidR="0064470B" w:rsidRDefault="006B0342">
      <w:pPr>
        <w:contextualSpacing w:val="0"/>
        <w:jc w:val="both"/>
      </w:pPr>
      <w:r>
        <w:rPr>
          <w:rFonts w:ascii="Arial" w:eastAsia="Arial" w:hAnsi="Arial" w:cs="Arial"/>
        </w:rPr>
        <w:t xml:space="preserve">Ha a két zárthelyi során nem sikerült megszerezni az aláírást, akkor pót zárthelyi megírásával lehet megszerezni. Ha azzal sem sikerült, akkor pótlási héten, külön eljárási díj ellenében pót </w:t>
      </w:r>
      <w:proofErr w:type="spellStart"/>
      <w:r>
        <w:rPr>
          <w:rFonts w:ascii="Arial" w:eastAsia="Arial" w:hAnsi="Arial" w:cs="Arial"/>
        </w:rPr>
        <w:t>pót</w:t>
      </w:r>
      <w:proofErr w:type="spellEnd"/>
      <w:r>
        <w:rPr>
          <w:rFonts w:ascii="Arial" w:eastAsia="Arial" w:hAnsi="Arial" w:cs="Arial"/>
        </w:rPr>
        <w:t xml:space="preserve"> zárthelyi megírása kötelező. </w:t>
      </w:r>
    </w:p>
    <w:p w:rsidR="0064470B" w:rsidRDefault="0064470B">
      <w:pPr>
        <w:contextualSpacing w:val="0"/>
      </w:pPr>
    </w:p>
    <w:p w:rsidR="0064470B" w:rsidRDefault="0064470B">
      <w:pPr>
        <w:contextualSpacing w:val="0"/>
      </w:pPr>
    </w:p>
    <w:p w:rsidR="00AB2765" w:rsidRDefault="006B0342">
      <w:pPr>
        <w:contextualSpacing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félév végi osztályzat kialakítása</w:t>
      </w:r>
      <w:r w:rsidR="00AB2765">
        <w:rPr>
          <w:rFonts w:ascii="Arial" w:eastAsia="Arial" w:hAnsi="Arial" w:cs="Arial"/>
          <w:b/>
        </w:rPr>
        <w:t>:</w:t>
      </w:r>
    </w:p>
    <w:p w:rsidR="00AB2765" w:rsidRDefault="00AB2765">
      <w:pPr>
        <w:contextualSpacing w:val="0"/>
        <w:jc w:val="both"/>
        <w:rPr>
          <w:rFonts w:ascii="Arial" w:eastAsia="Arial" w:hAnsi="Arial" w:cs="Arial"/>
          <w:b/>
        </w:rPr>
      </w:pPr>
    </w:p>
    <w:p w:rsidR="0064470B" w:rsidRDefault="00AB2765">
      <w:pPr>
        <w:contextualSpacing w:val="0"/>
        <w:jc w:val="both"/>
      </w:pPr>
      <w:r>
        <w:rPr>
          <w:rFonts w:ascii="Arial" w:eastAsia="Arial" w:hAnsi="Arial" w:cs="Arial"/>
        </w:rPr>
        <w:t xml:space="preserve"> A</w:t>
      </w:r>
      <w:r w:rsidR="006B0342">
        <w:rPr>
          <w:rFonts w:ascii="Arial" w:eastAsia="Arial" w:hAnsi="Arial" w:cs="Arial"/>
        </w:rPr>
        <w:t>z írásbeli vizsga alapján történik. A vizsga zárthelyin egyszerű zsebszámológép</w:t>
      </w:r>
      <w:r w:rsidR="00A45B36">
        <w:rPr>
          <w:rFonts w:ascii="Arial" w:eastAsia="Arial" w:hAnsi="Arial" w:cs="Arial"/>
        </w:rPr>
        <w:t>, valamint azok a táblázatok használhatók, amelyeket a vizsgán kapnak a hallgatók</w:t>
      </w:r>
      <w:r w:rsidR="006B0342">
        <w:rPr>
          <w:rFonts w:ascii="Arial" w:eastAsia="Arial" w:hAnsi="Arial" w:cs="Arial"/>
        </w:rPr>
        <w:t xml:space="preserve">. A vizsga zárthelyi felerészben elmélet, felerészben számolási feladatokból áll, és a legalább elégséges osztályzathoz mind az elméletből, mind a gyakorlatból legalább </w:t>
      </w:r>
      <w:r w:rsidR="00A45B36">
        <w:rPr>
          <w:rFonts w:ascii="Arial" w:eastAsia="Arial" w:hAnsi="Arial" w:cs="Arial"/>
        </w:rPr>
        <w:t>30-30</w:t>
      </w:r>
      <w:r w:rsidR="006B0342">
        <w:rPr>
          <w:rFonts w:ascii="Arial" w:eastAsia="Arial" w:hAnsi="Arial" w:cs="Arial"/>
        </w:rPr>
        <w:t>%-ot teljesíteni kell. Amennyiben ez a feltétel teljesül, akkor a ponthatárok:</w:t>
      </w:r>
    </w:p>
    <w:p w:rsidR="0064470B" w:rsidRDefault="0064470B">
      <w:pPr>
        <w:contextualSpacing w:val="0"/>
        <w:jc w:val="both"/>
      </w:pPr>
    </w:p>
    <w:tbl>
      <w:tblPr>
        <w:tblStyle w:val="a"/>
        <w:tblW w:w="2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380"/>
      </w:tblGrid>
      <w:tr w:rsidR="0064470B">
        <w:tc>
          <w:tcPr>
            <w:tcW w:w="1290" w:type="dxa"/>
            <w:tcMar>
              <w:left w:w="108" w:type="dxa"/>
              <w:right w:w="108" w:type="dxa"/>
            </w:tcMar>
          </w:tcPr>
          <w:p w:rsidR="0064470B" w:rsidRDefault="006B0342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t>0-39%</w:t>
            </w:r>
          </w:p>
        </w:tc>
        <w:tc>
          <w:tcPr>
            <w:tcW w:w="1380" w:type="dxa"/>
            <w:tcMar>
              <w:left w:w="108" w:type="dxa"/>
              <w:right w:w="108" w:type="dxa"/>
            </w:tcMar>
          </w:tcPr>
          <w:p w:rsidR="0064470B" w:rsidRDefault="006B0342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t>elégtelen</w:t>
            </w:r>
          </w:p>
        </w:tc>
      </w:tr>
      <w:tr w:rsidR="0064470B">
        <w:tc>
          <w:tcPr>
            <w:tcW w:w="1290" w:type="dxa"/>
            <w:tcMar>
              <w:left w:w="108" w:type="dxa"/>
              <w:right w:w="108" w:type="dxa"/>
            </w:tcMar>
          </w:tcPr>
          <w:p w:rsidR="0064470B" w:rsidRDefault="006B0342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t>40-54%</w:t>
            </w:r>
          </w:p>
        </w:tc>
        <w:tc>
          <w:tcPr>
            <w:tcW w:w="1380" w:type="dxa"/>
            <w:tcMar>
              <w:left w:w="108" w:type="dxa"/>
              <w:right w:w="108" w:type="dxa"/>
            </w:tcMar>
          </w:tcPr>
          <w:p w:rsidR="0064470B" w:rsidRDefault="006B0342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t>elégséges</w:t>
            </w:r>
          </w:p>
        </w:tc>
      </w:tr>
      <w:tr w:rsidR="0064470B">
        <w:tc>
          <w:tcPr>
            <w:tcW w:w="1290" w:type="dxa"/>
            <w:tcMar>
              <w:left w:w="108" w:type="dxa"/>
              <w:right w:w="108" w:type="dxa"/>
            </w:tcMar>
          </w:tcPr>
          <w:p w:rsidR="0064470B" w:rsidRDefault="006B0342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t>55-69%</w:t>
            </w:r>
          </w:p>
        </w:tc>
        <w:tc>
          <w:tcPr>
            <w:tcW w:w="1380" w:type="dxa"/>
            <w:tcMar>
              <w:left w:w="108" w:type="dxa"/>
              <w:right w:w="108" w:type="dxa"/>
            </w:tcMar>
          </w:tcPr>
          <w:p w:rsidR="0064470B" w:rsidRDefault="006B0342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t>közepes</w:t>
            </w:r>
          </w:p>
        </w:tc>
      </w:tr>
      <w:tr w:rsidR="0064470B">
        <w:tc>
          <w:tcPr>
            <w:tcW w:w="1290" w:type="dxa"/>
            <w:tcMar>
              <w:left w:w="108" w:type="dxa"/>
              <w:right w:w="108" w:type="dxa"/>
            </w:tcMar>
          </w:tcPr>
          <w:p w:rsidR="0064470B" w:rsidRDefault="006B0342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t>70-84%</w:t>
            </w:r>
          </w:p>
        </w:tc>
        <w:tc>
          <w:tcPr>
            <w:tcW w:w="1380" w:type="dxa"/>
            <w:tcMar>
              <w:left w:w="108" w:type="dxa"/>
              <w:right w:w="108" w:type="dxa"/>
            </w:tcMar>
          </w:tcPr>
          <w:p w:rsidR="0064470B" w:rsidRDefault="006B0342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t>jó</w:t>
            </w:r>
          </w:p>
        </w:tc>
      </w:tr>
      <w:tr w:rsidR="0064470B">
        <w:tc>
          <w:tcPr>
            <w:tcW w:w="1290" w:type="dxa"/>
            <w:tcMar>
              <w:left w:w="108" w:type="dxa"/>
              <w:right w:w="108" w:type="dxa"/>
            </w:tcMar>
          </w:tcPr>
          <w:p w:rsidR="0064470B" w:rsidRDefault="006B0342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t>85-100%</w:t>
            </w:r>
          </w:p>
        </w:tc>
        <w:tc>
          <w:tcPr>
            <w:tcW w:w="1380" w:type="dxa"/>
            <w:tcMar>
              <w:left w:w="108" w:type="dxa"/>
              <w:right w:w="108" w:type="dxa"/>
            </w:tcMar>
          </w:tcPr>
          <w:p w:rsidR="0064470B" w:rsidRDefault="006B0342">
            <w:pPr>
              <w:contextualSpacing w:val="0"/>
              <w:jc w:val="both"/>
            </w:pPr>
            <w:r>
              <w:rPr>
                <w:rFonts w:ascii="Arial" w:eastAsia="Arial" w:hAnsi="Arial" w:cs="Arial"/>
              </w:rPr>
              <w:t>jeles</w:t>
            </w:r>
          </w:p>
        </w:tc>
      </w:tr>
    </w:tbl>
    <w:p w:rsidR="0064470B" w:rsidRDefault="0064470B">
      <w:pPr>
        <w:contextualSpacing w:val="0"/>
        <w:jc w:val="both"/>
      </w:pPr>
    </w:p>
    <w:p w:rsidR="0064470B" w:rsidRDefault="006B0342">
      <w:pPr>
        <w:contextualSpacing w:val="0"/>
        <w:jc w:val="both"/>
      </w:pPr>
      <w:r>
        <w:rPr>
          <w:rFonts w:ascii="Arial" w:eastAsia="Arial" w:hAnsi="Arial" w:cs="Arial"/>
        </w:rPr>
        <w:t>          </w:t>
      </w:r>
    </w:p>
    <w:p w:rsidR="0064470B" w:rsidRDefault="0064470B">
      <w:pPr>
        <w:contextualSpacing w:val="0"/>
      </w:pPr>
    </w:p>
    <w:p w:rsidR="0064470B" w:rsidRDefault="006B0342">
      <w:pPr>
        <w:contextualSpacing w:val="0"/>
      </w:pPr>
      <w:r>
        <w:rPr>
          <w:rFonts w:ascii="Arial" w:eastAsia="Arial" w:hAnsi="Arial" w:cs="Arial"/>
          <w:b/>
        </w:rPr>
        <w:t>Konzultációk:</w:t>
      </w:r>
      <w:r>
        <w:rPr>
          <w:rFonts w:ascii="Arial" w:eastAsia="Arial" w:hAnsi="Arial" w:cs="Arial"/>
        </w:rPr>
        <w:t xml:space="preserve"> zárthelyik és vizsgák előtt.  </w:t>
      </w:r>
    </w:p>
    <w:p w:rsidR="0064470B" w:rsidRDefault="006B0342">
      <w:pPr>
        <w:contextualSpacing w:val="0"/>
      </w:pPr>
      <w:r>
        <w:rPr>
          <w:rFonts w:ascii="Arial" w:eastAsia="Arial" w:hAnsi="Arial" w:cs="Arial"/>
        </w:rPr>
        <w:t xml:space="preserve">Budapest, </w:t>
      </w:r>
      <w:r w:rsidR="00BA2A03">
        <w:rPr>
          <w:rFonts w:ascii="Arial" w:eastAsia="Arial" w:hAnsi="Arial" w:cs="Arial"/>
        </w:rPr>
        <w:t>2017</w:t>
      </w:r>
      <w:r w:rsidR="00A45B36">
        <w:rPr>
          <w:rFonts w:ascii="Arial" w:eastAsia="Arial" w:hAnsi="Arial" w:cs="Arial"/>
        </w:rPr>
        <w:t xml:space="preserve">. </w:t>
      </w:r>
      <w:r w:rsidR="00BA2A03">
        <w:rPr>
          <w:rFonts w:ascii="Arial" w:eastAsia="Arial" w:hAnsi="Arial" w:cs="Arial"/>
        </w:rPr>
        <w:t>január 27.</w:t>
      </w:r>
      <w:bookmarkStart w:id="0" w:name="_GoBack"/>
      <w:bookmarkEnd w:id="0"/>
      <w:r w:rsidR="00A45B36">
        <w:rPr>
          <w:rFonts w:ascii="Arial" w:eastAsia="Arial" w:hAnsi="Arial" w:cs="Arial"/>
        </w:rPr>
        <w:t>.</w:t>
      </w:r>
    </w:p>
    <w:p w:rsidR="0064470B" w:rsidRDefault="0064470B">
      <w:pPr>
        <w:spacing w:after="240"/>
        <w:contextualSpacing w:val="0"/>
      </w:pPr>
    </w:p>
    <w:p w:rsidR="0064470B" w:rsidRDefault="006B0342">
      <w:pPr>
        <w:contextualSpacing w:val="0"/>
      </w:pPr>
      <w:r>
        <w:rPr>
          <w:rFonts w:ascii="Arial" w:eastAsia="Arial" w:hAnsi="Arial" w:cs="Arial"/>
        </w:rPr>
        <w:t xml:space="preserve">                                Lángné </w:t>
      </w: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 xml:space="preserve"> Lázi Márta </w:t>
      </w:r>
    </w:p>
    <w:p w:rsidR="0064470B" w:rsidRDefault="006B0342">
      <w:pPr>
        <w:contextualSpacing w:val="0"/>
      </w:pPr>
      <w:r>
        <w:rPr>
          <w:rFonts w:ascii="Arial" w:eastAsia="Arial" w:hAnsi="Arial" w:cs="Arial"/>
        </w:rPr>
        <w:t>                                             </w:t>
      </w:r>
      <w:proofErr w:type="gramStart"/>
      <w:r>
        <w:rPr>
          <w:rFonts w:ascii="Arial" w:eastAsia="Arial" w:hAnsi="Arial" w:cs="Arial"/>
        </w:rPr>
        <w:t>előadó</w:t>
      </w:r>
      <w:proofErr w:type="gramEnd"/>
    </w:p>
    <w:p w:rsidR="0064470B" w:rsidRDefault="0064470B">
      <w:pPr>
        <w:contextualSpacing w:val="0"/>
      </w:pPr>
    </w:p>
    <w:sectPr w:rsidR="0064470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0B"/>
    <w:rsid w:val="00187864"/>
    <w:rsid w:val="00215D1F"/>
    <w:rsid w:val="0064470B"/>
    <w:rsid w:val="006B0342"/>
    <w:rsid w:val="006C34C1"/>
    <w:rsid w:val="00700C22"/>
    <w:rsid w:val="00A45B36"/>
    <w:rsid w:val="00AB2765"/>
    <w:rsid w:val="00B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F837C-3574-4103-9056-6DB48725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hu-HU" w:eastAsia="hu-H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Cmsor2">
    <w:name w:val="heading 2"/>
    <w:basedOn w:val="Norml"/>
    <w:next w:val="Norm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Cmsor3">
    <w:name w:val="heading 3"/>
    <w:basedOn w:val="Norml"/>
    <w:next w:val="Norm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Cmsor4">
    <w:name w:val="heading 4"/>
    <w:basedOn w:val="Norml"/>
    <w:next w:val="Norml"/>
    <w:pPr>
      <w:spacing w:before="240" w:after="60"/>
      <w:outlineLvl w:val="3"/>
    </w:pPr>
    <w:rPr>
      <w:b/>
      <w:sz w:val="28"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b/>
      <w:i/>
      <w:sz w:val="26"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lcm">
    <w:name w:val="Subtitle"/>
    <w:basedOn w:val="Norml"/>
    <w:next w:val="Norm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Matematika A3c (VBK) TE90AX18.doc.docx</vt:lpstr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A3c (VBK) TE90AX18.doc.docx</dc:title>
  <dc:creator>Péterné Kovács Anikó</dc:creator>
  <cp:lastModifiedBy>lazi</cp:lastModifiedBy>
  <cp:revision>2</cp:revision>
  <dcterms:created xsi:type="dcterms:W3CDTF">2017-01-27T12:33:00Z</dcterms:created>
  <dcterms:modified xsi:type="dcterms:W3CDTF">2017-01-27T12:33:00Z</dcterms:modified>
</cp:coreProperties>
</file>